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6C" w:rsidRDefault="009F316C" w:rsidP="009F316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действий (бездействия) администрации района или органа администрации района, а также должностных лиц и муниципальных служащих, предоставляющих муниципальную услугу</w:t>
      </w:r>
    </w:p>
    <w:p w:rsidR="009F316C" w:rsidRDefault="009F316C" w:rsidP="009F316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Жалоба подается в администрацию района в письменной форме, в том числе при личном приеме заявителя, или в электронном виде.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Жалоба должна содержать:</w:t>
      </w:r>
    </w:p>
    <w:p w:rsidR="009F316C" w:rsidRDefault="009F316C" w:rsidP="009F316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F316C" w:rsidRDefault="009F316C" w:rsidP="009F316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316C" w:rsidRDefault="009F316C" w:rsidP="009F316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служащего;</w:t>
      </w:r>
    </w:p>
    <w:p w:rsidR="009F316C" w:rsidRDefault="009F316C" w:rsidP="009F316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</w:t>
      </w:r>
      <w:proofErr w:type="gramStart"/>
      <w:r>
        <w:rPr>
          <w:sz w:val="28"/>
          <w:szCs w:val="28"/>
        </w:rPr>
        <w:t>услугу,  должностного</w:t>
      </w:r>
      <w:proofErr w:type="gramEnd"/>
      <w:r>
        <w:rPr>
          <w:sz w:val="28"/>
          <w:szCs w:val="28"/>
        </w:rPr>
        <w:t xml:space="preserve"> лица органа, предоставляющего муниципальную услугу,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F316C" w:rsidRDefault="009F316C" w:rsidP="009F31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F316C" w:rsidRDefault="009F316C" w:rsidP="009F31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F316C" w:rsidRDefault="009F316C" w:rsidP="009F31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Прием жалоб в письменной форме осуществляется через канцелярию администрации района. 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Жалоба в письменной форме может быть также направлена по почте.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В электронном виде жалоба может быть подана заявителем посредством:</w:t>
      </w:r>
    </w:p>
    <w:p w:rsidR="009F316C" w:rsidRDefault="009F316C" w:rsidP="009F316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электронный адрес администрации района в информационно-телекоммуникационной сети Интернет;</w:t>
      </w:r>
    </w:p>
    <w:p w:rsidR="009F316C" w:rsidRDefault="009F316C" w:rsidP="009F316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При подаче жалобы в электронном виде документы, указанные в пункте 3. настоящих Правил,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Жалоба рассматривается администрацией района.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вышестоящего органа жалоба подается непосредственно руководителю органа, предоставляющего муниципальную услугу, и рассматривается им в соответствии с настоящими Правилами.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В случае если жалоба подана заявителем в орган, в компетенцию которого не входит принятие решения по жалобе в соотв</w:t>
      </w:r>
      <w:r w:rsidR="006B349A">
        <w:rPr>
          <w:sz w:val="28"/>
          <w:szCs w:val="28"/>
        </w:rPr>
        <w:t xml:space="preserve">етствии с требованиями пункта </w:t>
      </w:r>
      <w:r>
        <w:rPr>
          <w:sz w:val="28"/>
          <w:szCs w:val="28"/>
        </w:rPr>
        <w:t>7. настоящих Правил,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Заявитель может обратиться с жалобой, в том числе в следующих случаях:</w:t>
      </w:r>
    </w:p>
    <w:p w:rsidR="009F316C" w:rsidRDefault="009F316C" w:rsidP="009F316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9F316C" w:rsidRDefault="009F316C" w:rsidP="009F316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услуги;</w:t>
      </w:r>
    </w:p>
    <w:p w:rsidR="009F316C" w:rsidRDefault="009F316C" w:rsidP="009F316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9F316C" w:rsidRDefault="009F316C" w:rsidP="009F316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9F316C" w:rsidRDefault="009F316C" w:rsidP="009F316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</w:t>
      </w:r>
      <w:r>
        <w:rPr>
          <w:sz w:val="28"/>
          <w:szCs w:val="28"/>
        </w:rPr>
        <w:lastRenderedPageBreak/>
        <w:t>Алтайского края;</w:t>
      </w:r>
    </w:p>
    <w:p w:rsidR="009F316C" w:rsidRDefault="009F316C" w:rsidP="009F316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Алтайского края;</w:t>
      </w:r>
    </w:p>
    <w:p w:rsidR="009F316C" w:rsidRDefault="009F316C" w:rsidP="009F316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 В администрации района определяются уполномоченные на рассмотрение жалоб должностные лица, которые обеспечивают:</w:t>
      </w:r>
    </w:p>
    <w:p w:rsidR="009F316C" w:rsidRDefault="009F316C" w:rsidP="009F316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прием и рассмотрение жалоб в соответствии с требованиями настоящего Порядка;</w:t>
      </w:r>
    </w:p>
    <w:p w:rsidR="009F316C" w:rsidRDefault="009F316C" w:rsidP="009F316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жалоб в уполномоченный на их рассмотрение о</w:t>
      </w:r>
      <w:r w:rsidR="006B349A">
        <w:rPr>
          <w:sz w:val="28"/>
          <w:szCs w:val="28"/>
        </w:rPr>
        <w:t xml:space="preserve">рган в соответствии с пунктом </w:t>
      </w:r>
      <w:bookmarkStart w:id="0" w:name="_GoBack"/>
      <w:bookmarkEnd w:id="0"/>
      <w:r>
        <w:rPr>
          <w:sz w:val="28"/>
          <w:szCs w:val="28"/>
        </w:rPr>
        <w:t>8. настоящего Порядка.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5" w:history="1">
        <w:r>
          <w:rPr>
            <w:rStyle w:val="a3"/>
            <w:sz w:val="28"/>
            <w:szCs w:val="28"/>
          </w:rPr>
          <w:t>статьей 5.63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>12. Органы, предоставляющие муниципальные услуги, обеспечивают:</w:t>
      </w:r>
    </w:p>
    <w:p w:rsidR="009F316C" w:rsidRDefault="009F316C" w:rsidP="009F316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оснащение мест приема жалоб;</w:t>
      </w:r>
    </w:p>
    <w:p w:rsidR="009F316C" w:rsidRDefault="009F316C" w:rsidP="009F316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официальном сайте, на Едином портале;</w:t>
      </w:r>
    </w:p>
    <w:p w:rsidR="009F316C" w:rsidRDefault="009F316C" w:rsidP="009F316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9F316C" w:rsidRDefault="009F316C" w:rsidP="009F316C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13. Жалоба, поступившая в администрацию района,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 результатам рассмотрения жалобы в соответствии с </w:t>
      </w:r>
      <w:hyperlink r:id="rId6" w:history="1">
        <w:r>
          <w:rPr>
            <w:rStyle w:val="a3"/>
            <w:sz w:val="28"/>
            <w:szCs w:val="28"/>
          </w:rPr>
          <w:t>частью 7 статьи 11.2</w:t>
        </w:r>
      </w:hyperlink>
      <w:r>
        <w:rPr>
          <w:sz w:val="28"/>
          <w:szCs w:val="28"/>
        </w:rPr>
        <w:t xml:space="preserve"> Федерального закона «Об организации предоставления государственных </w:t>
      </w:r>
      <w:r>
        <w:rPr>
          <w:sz w:val="28"/>
          <w:szCs w:val="28"/>
        </w:rPr>
        <w:lastRenderedPageBreak/>
        <w:t>и муниципальных услуг» администрация района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 (должностного лица).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удовлетворении жалобы уполномоченный на ее предоставление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 и Алтайского края.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15.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16. В ответе по результатам рассмотрения жалобы указываются:</w:t>
      </w:r>
    </w:p>
    <w:p w:rsidR="009F316C" w:rsidRDefault="009F316C" w:rsidP="009F316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bookmarkStart w:id="2" w:name="Par58"/>
      <w:bookmarkEnd w:id="2"/>
      <w:r>
        <w:rPr>
          <w:sz w:val="28"/>
          <w:szCs w:val="28"/>
        </w:rPr>
        <w:t>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9F316C" w:rsidRDefault="009F316C" w:rsidP="009F316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F316C" w:rsidRDefault="009F316C" w:rsidP="009F316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bookmarkStart w:id="3" w:name="Par60"/>
      <w:bookmarkEnd w:id="3"/>
      <w:r>
        <w:rPr>
          <w:sz w:val="28"/>
          <w:szCs w:val="28"/>
        </w:rPr>
        <w:t>фамилия, имя, отчество (при наличии) или наименование заявителя;</w:t>
      </w:r>
    </w:p>
    <w:p w:rsidR="009F316C" w:rsidRDefault="009F316C" w:rsidP="009F316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принятия решения по жалобе;</w:t>
      </w:r>
    </w:p>
    <w:p w:rsidR="009F316C" w:rsidRDefault="009F316C" w:rsidP="009F316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принятое по жалобе решение;</w:t>
      </w:r>
    </w:p>
    <w:p w:rsidR="009F316C" w:rsidRDefault="009F316C" w:rsidP="009F316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9F316C" w:rsidRDefault="009F316C" w:rsidP="009F316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порядке обжалования принятого по жалобе решения.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Ответ по результатам рассмотрения жалобы подписывается главой администрации района. 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</w:t>
      </w:r>
      <w:proofErr w:type="gramStart"/>
      <w:r>
        <w:rPr>
          <w:sz w:val="28"/>
          <w:szCs w:val="28"/>
        </w:rPr>
        <w:t>подписью</w:t>
      </w:r>
      <w:proofErr w:type="gramEnd"/>
      <w:r>
        <w:rPr>
          <w:sz w:val="28"/>
          <w:szCs w:val="28"/>
        </w:rPr>
        <w:t xml:space="preserve"> вид которой установлен законодательством Российской Федерации.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18. Администрация района отказывает в удовлетворении жалобы в следующих случаях:</w:t>
      </w:r>
    </w:p>
    <w:p w:rsidR="009F316C" w:rsidRDefault="009F316C" w:rsidP="009F316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F316C" w:rsidRDefault="009F316C" w:rsidP="009F316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F316C" w:rsidRDefault="009F316C" w:rsidP="009F316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9F316C" w:rsidRDefault="009F316C" w:rsidP="009F316C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19. Администрация района вправе оставить жалобу без ответа в следующих случаях:</w:t>
      </w:r>
    </w:p>
    <w:p w:rsidR="009F316C" w:rsidRDefault="009F316C" w:rsidP="009F316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F316C" w:rsidRDefault="009F316C" w:rsidP="009F316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возможности прочитать какую-либо часть текста жалобы, </w:t>
      </w:r>
      <w:r>
        <w:rPr>
          <w:sz w:val="28"/>
          <w:szCs w:val="28"/>
        </w:rPr>
        <w:lastRenderedPageBreak/>
        <w:t>фамилию, имя, отчество (при наличии) и (или) почтовый адрес заявителя, указанные в жалобе.</w:t>
      </w:r>
    </w:p>
    <w:p w:rsidR="002E2604" w:rsidRDefault="002E2604"/>
    <w:sectPr w:rsidR="002E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4684"/>
    <w:multiLevelType w:val="hybridMultilevel"/>
    <w:tmpl w:val="0706D500"/>
    <w:lvl w:ilvl="0" w:tplc="0E2E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92C0102"/>
    <w:multiLevelType w:val="hybridMultilevel"/>
    <w:tmpl w:val="8C480D3C"/>
    <w:lvl w:ilvl="0" w:tplc="0E2E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751440"/>
    <w:multiLevelType w:val="hybridMultilevel"/>
    <w:tmpl w:val="1E96DAC2"/>
    <w:lvl w:ilvl="0" w:tplc="0E2E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02E210B"/>
    <w:multiLevelType w:val="hybridMultilevel"/>
    <w:tmpl w:val="9B964824"/>
    <w:lvl w:ilvl="0" w:tplc="0E2E7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F433A"/>
    <w:multiLevelType w:val="hybridMultilevel"/>
    <w:tmpl w:val="90941BAA"/>
    <w:lvl w:ilvl="0" w:tplc="0E2E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58947A3"/>
    <w:multiLevelType w:val="hybridMultilevel"/>
    <w:tmpl w:val="FA2069CC"/>
    <w:lvl w:ilvl="0" w:tplc="0E2E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EA127E3"/>
    <w:multiLevelType w:val="hybridMultilevel"/>
    <w:tmpl w:val="B734D224"/>
    <w:lvl w:ilvl="0" w:tplc="0E2E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28"/>
    <w:rsid w:val="002E2604"/>
    <w:rsid w:val="006B349A"/>
    <w:rsid w:val="00756C28"/>
    <w:rsid w:val="009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6176D-23C3-4E3C-BD32-998FC1F9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316C"/>
    <w:rPr>
      <w:color w:val="0000FF"/>
      <w:u w:val="single"/>
    </w:rPr>
  </w:style>
  <w:style w:type="paragraph" w:customStyle="1" w:styleId="ConsPlusNormal">
    <w:name w:val="ConsPlusNormal"/>
    <w:rsid w:val="009F31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4A9A4C18B1CD00D8CA600F8DD57AB6F1A2EAAB2F42147889FD2B7103E71AE8B17AF3AB50V0p8C" TargetMode="External"/><Relationship Id="rId5" Type="http://schemas.openxmlformats.org/officeDocument/2006/relationships/hyperlink" Target="consultantplus://offline/ref=A24A9A4C18B1CD00D8CA600F8DD57AB6F1A2EAAA2645147889FD2B7103E71AE8B17AF3A95202V4p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1550</Words>
  <Characters>8840</Characters>
  <Application>Microsoft Office Word</Application>
  <DocSecurity>0</DocSecurity>
  <Lines>73</Lines>
  <Paragraphs>20</Paragraphs>
  <ScaleCrop>false</ScaleCrop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2016-06-30T10:49:00Z</dcterms:created>
  <dcterms:modified xsi:type="dcterms:W3CDTF">2016-06-30T10:56:00Z</dcterms:modified>
</cp:coreProperties>
</file>